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136" w:rsidRDefault="00DF71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65CC8" w:rsidRPr="00380A80" w:rsidRDefault="00965CC8" w:rsidP="00965CC8">
      <w:pPr>
        <w:spacing w:after="0" w:line="0" w:lineRule="atLeast"/>
        <w:ind w:left="-1134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контрольного мероприятия </w:t>
      </w:r>
    </w:p>
    <w:p w:rsidR="00965CC8" w:rsidRPr="00380A80" w:rsidRDefault="00965CC8" w:rsidP="00965CC8">
      <w:pPr>
        <w:spacing w:after="0" w:line="0" w:lineRule="atLeast"/>
        <w:ind w:left="-1134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 xml:space="preserve">по оценке умения определять </w:t>
      </w:r>
    </w:p>
    <w:p w:rsidR="00965CC8" w:rsidRPr="00380A80" w:rsidRDefault="00965CC8" w:rsidP="00965CC8">
      <w:pPr>
        <w:spacing w:after="0" w:line="0" w:lineRule="atLeast"/>
        <w:ind w:left="-1134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 xml:space="preserve">коммуникативную задачу </w:t>
      </w:r>
      <w:proofErr w:type="spellStart"/>
      <w:r w:rsidRPr="00380A80">
        <w:rPr>
          <w:rFonts w:ascii="Times New Roman" w:hAnsi="Times New Roman" w:cs="Times New Roman"/>
          <w:b/>
          <w:sz w:val="28"/>
          <w:szCs w:val="28"/>
        </w:rPr>
        <w:t>несплошного</w:t>
      </w:r>
      <w:proofErr w:type="spellEnd"/>
      <w:r w:rsidRPr="00380A80">
        <w:rPr>
          <w:rFonts w:ascii="Times New Roman" w:hAnsi="Times New Roman" w:cs="Times New Roman"/>
          <w:b/>
          <w:sz w:val="28"/>
          <w:szCs w:val="28"/>
        </w:rPr>
        <w:t xml:space="preserve"> текста</w:t>
      </w:r>
    </w:p>
    <w:p w:rsidR="00965CC8" w:rsidRPr="00380A80" w:rsidRDefault="00965CC8" w:rsidP="00965CC8">
      <w:pPr>
        <w:spacing w:after="0" w:line="0" w:lineRule="atLeast"/>
        <w:ind w:left="-1134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CC8" w:rsidRPr="00380A80" w:rsidRDefault="00965CC8" w:rsidP="00965CC8">
      <w:pPr>
        <w:spacing w:after="0" w:line="0" w:lineRule="atLeast"/>
        <w:ind w:left="1698" w:right="-284" w:firstLine="18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80A80">
        <w:rPr>
          <w:rFonts w:ascii="Times New Roman" w:eastAsia="Calibri" w:hAnsi="Times New Roman" w:cs="Times New Roman"/>
          <w:b/>
          <w:sz w:val="24"/>
          <w:szCs w:val="24"/>
        </w:rPr>
        <w:t>Игошева</w:t>
      </w:r>
      <w:proofErr w:type="spellEnd"/>
      <w:r w:rsidRPr="00380A80">
        <w:rPr>
          <w:rFonts w:ascii="Times New Roman" w:eastAsia="Calibri" w:hAnsi="Times New Roman" w:cs="Times New Roman"/>
          <w:b/>
          <w:sz w:val="24"/>
          <w:szCs w:val="24"/>
        </w:rPr>
        <w:t xml:space="preserve"> Галина Николаевна</w:t>
      </w:r>
      <w:r w:rsidRPr="00380A80">
        <w:rPr>
          <w:rFonts w:ascii="Times New Roman" w:eastAsia="Calibri" w:hAnsi="Times New Roman" w:cs="Times New Roman"/>
          <w:sz w:val="24"/>
          <w:szCs w:val="24"/>
        </w:rPr>
        <w:t>, зам. директора по УВР</w:t>
      </w:r>
    </w:p>
    <w:p w:rsidR="00965CC8" w:rsidRPr="00380A80" w:rsidRDefault="00965CC8" w:rsidP="00965CC8">
      <w:pPr>
        <w:spacing w:after="0" w:line="0" w:lineRule="atLeast"/>
        <w:ind w:left="2406" w:right="-284" w:firstLine="18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A80">
        <w:rPr>
          <w:rFonts w:ascii="Times New Roman" w:eastAsia="Calibri" w:hAnsi="Times New Roman" w:cs="Times New Roman"/>
          <w:sz w:val="24"/>
          <w:szCs w:val="24"/>
        </w:rPr>
        <w:t>МАОУ «Гимназия», г. Чернушка</w:t>
      </w:r>
    </w:p>
    <w:p w:rsidR="00965CC8" w:rsidRPr="00380A80" w:rsidRDefault="00965CC8" w:rsidP="00965CC8">
      <w:pPr>
        <w:spacing w:after="0" w:line="0" w:lineRule="atLeast"/>
        <w:ind w:left="1698" w:right="-284" w:firstLine="18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80A80">
        <w:rPr>
          <w:rFonts w:ascii="Times New Roman" w:eastAsia="Calibri" w:hAnsi="Times New Roman" w:cs="Times New Roman"/>
          <w:b/>
          <w:sz w:val="24"/>
          <w:szCs w:val="24"/>
        </w:rPr>
        <w:t>Адуллина</w:t>
      </w:r>
      <w:proofErr w:type="spellEnd"/>
      <w:r w:rsidRPr="00380A80">
        <w:rPr>
          <w:rFonts w:ascii="Times New Roman" w:eastAsia="Calibri" w:hAnsi="Times New Roman" w:cs="Times New Roman"/>
          <w:b/>
          <w:sz w:val="24"/>
          <w:szCs w:val="24"/>
        </w:rPr>
        <w:t xml:space="preserve"> Ирина </w:t>
      </w:r>
      <w:proofErr w:type="spellStart"/>
      <w:r w:rsidRPr="00380A80">
        <w:rPr>
          <w:rFonts w:ascii="Times New Roman" w:eastAsia="Calibri" w:hAnsi="Times New Roman" w:cs="Times New Roman"/>
          <w:b/>
          <w:sz w:val="24"/>
          <w:szCs w:val="24"/>
        </w:rPr>
        <w:t>Занифовна</w:t>
      </w:r>
      <w:proofErr w:type="spellEnd"/>
      <w:r w:rsidRPr="00380A80">
        <w:rPr>
          <w:rFonts w:ascii="Times New Roman" w:eastAsia="Calibri" w:hAnsi="Times New Roman" w:cs="Times New Roman"/>
          <w:sz w:val="24"/>
          <w:szCs w:val="24"/>
        </w:rPr>
        <w:t xml:space="preserve">, учитель русского языка </w:t>
      </w:r>
    </w:p>
    <w:p w:rsidR="00965CC8" w:rsidRPr="00380A80" w:rsidRDefault="00965CC8" w:rsidP="00965CC8">
      <w:pPr>
        <w:spacing w:after="0" w:line="0" w:lineRule="atLeast"/>
        <w:ind w:left="2406" w:right="-284" w:firstLine="18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A80">
        <w:rPr>
          <w:rFonts w:ascii="Times New Roman" w:eastAsia="Calibri" w:hAnsi="Times New Roman" w:cs="Times New Roman"/>
          <w:sz w:val="24"/>
          <w:szCs w:val="24"/>
        </w:rPr>
        <w:t>и литературы МАОУ «Гимназия», г. Чернушка</w:t>
      </w:r>
    </w:p>
    <w:p w:rsidR="00965CC8" w:rsidRPr="00380A80" w:rsidRDefault="00965CC8" w:rsidP="00965CC8">
      <w:pPr>
        <w:spacing w:after="0" w:line="0" w:lineRule="atLeast"/>
        <w:ind w:left="1698" w:right="-284" w:firstLine="18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0A80">
        <w:rPr>
          <w:rFonts w:ascii="Times New Roman" w:eastAsia="Calibri" w:hAnsi="Times New Roman" w:cs="Times New Roman"/>
          <w:b/>
          <w:sz w:val="24"/>
          <w:szCs w:val="24"/>
        </w:rPr>
        <w:t>Герасимова Юлия Владимировна</w:t>
      </w:r>
      <w:r w:rsidRPr="00380A80">
        <w:rPr>
          <w:rFonts w:ascii="Times New Roman" w:eastAsia="Calibri" w:hAnsi="Times New Roman" w:cs="Times New Roman"/>
          <w:sz w:val="24"/>
          <w:szCs w:val="24"/>
        </w:rPr>
        <w:t xml:space="preserve">, педагог-библиотекарь </w:t>
      </w:r>
    </w:p>
    <w:p w:rsidR="00965CC8" w:rsidRPr="00380A80" w:rsidRDefault="00965CC8" w:rsidP="00965CC8">
      <w:pPr>
        <w:spacing w:after="0" w:line="0" w:lineRule="atLeast"/>
        <w:ind w:left="2406" w:right="-284" w:firstLine="18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0A80">
        <w:rPr>
          <w:rFonts w:ascii="Times New Roman" w:eastAsia="Calibri" w:hAnsi="Times New Roman" w:cs="Times New Roman"/>
          <w:sz w:val="24"/>
          <w:szCs w:val="24"/>
        </w:rPr>
        <w:t>МАОУ «Гимназия», г. Чернушка</w:t>
      </w:r>
    </w:p>
    <w:p w:rsidR="00965CC8" w:rsidRDefault="00965CC8" w:rsidP="00965CC8">
      <w:pPr>
        <w:tabs>
          <w:tab w:val="left" w:pos="7363"/>
        </w:tabs>
        <w:spacing w:after="0" w:line="0" w:lineRule="atLeast"/>
        <w:ind w:left="-1134" w:right="-284" w:firstLine="567"/>
        <w:rPr>
          <w:rFonts w:ascii="Times New Roman" w:hAnsi="Times New Roman" w:cs="Times New Roman"/>
          <w:b/>
          <w:sz w:val="24"/>
          <w:szCs w:val="24"/>
        </w:rPr>
      </w:pPr>
      <w:r w:rsidRPr="00380A80">
        <w:rPr>
          <w:rFonts w:ascii="Times New Roman" w:hAnsi="Times New Roman" w:cs="Times New Roman"/>
          <w:b/>
          <w:sz w:val="24"/>
          <w:szCs w:val="24"/>
        </w:rPr>
        <w:tab/>
      </w:r>
    </w:p>
    <w:p w:rsidR="008E3B72" w:rsidRDefault="008E3B72" w:rsidP="00965CC8">
      <w:pPr>
        <w:tabs>
          <w:tab w:val="left" w:pos="7363"/>
        </w:tabs>
        <w:spacing w:after="0" w:line="0" w:lineRule="atLeast"/>
        <w:ind w:left="-1134" w:right="-284" w:firstLine="567"/>
        <w:rPr>
          <w:rFonts w:ascii="Times New Roman" w:hAnsi="Times New Roman" w:cs="Times New Roman"/>
          <w:b/>
          <w:sz w:val="24"/>
          <w:szCs w:val="24"/>
        </w:rPr>
      </w:pPr>
    </w:p>
    <w:p w:rsidR="008E3B72" w:rsidRPr="00DF7136" w:rsidRDefault="008E3B72" w:rsidP="008E3B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«Кто владеет информацией, тот владеет миром», – эти слова Н. Ротшильда и сегодня актуальны. Однако все возрастающий вал самой разнообразной информации способен превратить человека ее потребляющего из властелина мира в жалкого раба. Избежать подобной ситуации способен тот, кто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критически оценить и отсеять лишнюю информацию.</w:t>
      </w:r>
    </w:p>
    <w:p w:rsidR="008E3B72" w:rsidRDefault="008E3B72" w:rsidP="00965CC8">
      <w:pPr>
        <w:tabs>
          <w:tab w:val="left" w:pos="7363"/>
        </w:tabs>
        <w:spacing w:after="0" w:line="0" w:lineRule="atLeast"/>
        <w:ind w:left="-1134" w:right="-284" w:firstLine="567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E3B72" w:rsidRDefault="008E3B72" w:rsidP="00965CC8">
      <w:pPr>
        <w:tabs>
          <w:tab w:val="left" w:pos="7363"/>
        </w:tabs>
        <w:spacing w:after="0" w:line="0" w:lineRule="atLeast"/>
        <w:ind w:left="-1134" w:right="-284" w:firstLine="567"/>
        <w:rPr>
          <w:rFonts w:ascii="Times New Roman" w:hAnsi="Times New Roman" w:cs="Times New Roman"/>
          <w:b/>
          <w:sz w:val="24"/>
          <w:szCs w:val="24"/>
        </w:rPr>
      </w:pPr>
    </w:p>
    <w:p w:rsidR="008E3B72" w:rsidRDefault="008E3B72" w:rsidP="00965CC8">
      <w:pPr>
        <w:tabs>
          <w:tab w:val="left" w:pos="7363"/>
        </w:tabs>
        <w:spacing w:after="0" w:line="0" w:lineRule="atLeast"/>
        <w:ind w:left="-1134" w:right="-284" w:firstLine="567"/>
        <w:rPr>
          <w:rFonts w:ascii="Times New Roman" w:hAnsi="Times New Roman" w:cs="Times New Roman"/>
          <w:b/>
          <w:sz w:val="24"/>
          <w:szCs w:val="24"/>
        </w:rPr>
      </w:pPr>
    </w:p>
    <w:p w:rsidR="008E3B72" w:rsidRPr="00380A80" w:rsidRDefault="008E3B72" w:rsidP="00965CC8">
      <w:pPr>
        <w:tabs>
          <w:tab w:val="left" w:pos="7363"/>
        </w:tabs>
        <w:spacing w:after="0" w:line="0" w:lineRule="atLeast"/>
        <w:ind w:left="-1134" w:right="-284" w:firstLine="567"/>
        <w:rPr>
          <w:rFonts w:ascii="Times New Roman" w:hAnsi="Times New Roman" w:cs="Times New Roman"/>
          <w:b/>
          <w:sz w:val="24"/>
          <w:szCs w:val="24"/>
        </w:rPr>
      </w:pPr>
    </w:p>
    <w:p w:rsidR="00965CC8" w:rsidRDefault="00965CC8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Конкретизированные образовательные результаты:</w:t>
      </w:r>
    </w:p>
    <w:p w:rsidR="00380A80" w:rsidRPr="00380A80" w:rsidRDefault="00380A80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CC8" w:rsidRPr="00380A80" w:rsidRDefault="00965CC8" w:rsidP="00965CC8">
      <w:pPr>
        <w:pStyle w:val="a3"/>
        <w:numPr>
          <w:ilvl w:val="0"/>
          <w:numId w:val="1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Умение определять цель написания текста</w:t>
      </w:r>
    </w:p>
    <w:p w:rsidR="00965CC8" w:rsidRPr="00380A80" w:rsidRDefault="00965CC8" w:rsidP="00965CC8">
      <w:pPr>
        <w:pStyle w:val="a3"/>
        <w:numPr>
          <w:ilvl w:val="0"/>
          <w:numId w:val="1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Умение определять целевую аудиторию (читательский адрес) текста</w:t>
      </w:r>
    </w:p>
    <w:p w:rsidR="00965CC8" w:rsidRPr="00380A80" w:rsidRDefault="00965CC8" w:rsidP="00965CC8">
      <w:pPr>
        <w:pStyle w:val="a3"/>
        <w:numPr>
          <w:ilvl w:val="0"/>
          <w:numId w:val="1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Умение определять средства воздействия на читателя</w:t>
      </w:r>
    </w:p>
    <w:p w:rsidR="00965CC8" w:rsidRPr="00380A80" w:rsidRDefault="00965CC8" w:rsidP="00965CC8">
      <w:pPr>
        <w:pStyle w:val="a3"/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5CC8" w:rsidRPr="00380A80" w:rsidRDefault="00965CC8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Объект оценивания:</w:t>
      </w:r>
    </w:p>
    <w:p w:rsidR="00965CC8" w:rsidRPr="00380A80" w:rsidRDefault="00965CC8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0A80">
        <w:rPr>
          <w:rFonts w:ascii="Times New Roman" w:hAnsi="Times New Roman" w:cs="Times New Roman"/>
          <w:sz w:val="28"/>
          <w:szCs w:val="28"/>
        </w:rPr>
        <w:t>«Скатерть» с записями, отражающими коммуникативную задачу (цель, аудиторию и средства  воздействия на читателя) различных форматов текста (сплошной</w:t>
      </w:r>
      <w:r w:rsidR="001A5641" w:rsidRPr="00380A80">
        <w:rPr>
          <w:rFonts w:ascii="Times New Roman" w:hAnsi="Times New Roman" w:cs="Times New Roman"/>
          <w:sz w:val="28"/>
          <w:szCs w:val="28"/>
        </w:rPr>
        <w:t xml:space="preserve"> печатный</w:t>
      </w:r>
      <w:r w:rsidRPr="00380A80">
        <w:rPr>
          <w:rFonts w:ascii="Times New Roman" w:hAnsi="Times New Roman" w:cs="Times New Roman"/>
          <w:sz w:val="28"/>
          <w:szCs w:val="28"/>
        </w:rPr>
        <w:t xml:space="preserve">, </w:t>
      </w:r>
      <w:r w:rsidR="001A5641" w:rsidRPr="00380A80">
        <w:rPr>
          <w:rFonts w:ascii="Times New Roman" w:hAnsi="Times New Roman" w:cs="Times New Roman"/>
          <w:sz w:val="28"/>
          <w:szCs w:val="28"/>
        </w:rPr>
        <w:t xml:space="preserve">фото, плакат, </w:t>
      </w:r>
      <w:r w:rsidRPr="00380A80">
        <w:rPr>
          <w:rFonts w:ascii="Times New Roman" w:hAnsi="Times New Roman" w:cs="Times New Roman"/>
          <w:sz w:val="28"/>
          <w:szCs w:val="28"/>
        </w:rPr>
        <w:t>видео</w:t>
      </w:r>
      <w:r w:rsidR="001A5641" w:rsidRPr="00380A80">
        <w:rPr>
          <w:rFonts w:ascii="Times New Roman" w:hAnsi="Times New Roman" w:cs="Times New Roman"/>
          <w:sz w:val="28"/>
          <w:szCs w:val="28"/>
        </w:rPr>
        <w:t>ролик</w:t>
      </w:r>
      <w:r w:rsidRPr="00380A8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965CC8" w:rsidRPr="00380A80" w:rsidRDefault="00965CC8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65CC8" w:rsidRPr="00380A80" w:rsidRDefault="00965CC8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Процедура:</w:t>
      </w:r>
    </w:p>
    <w:p w:rsidR="00965CC8" w:rsidRPr="00380A80" w:rsidRDefault="00965CC8" w:rsidP="00965CC8">
      <w:pPr>
        <w:pStyle w:val="a3"/>
        <w:spacing w:after="0" w:line="0" w:lineRule="atLeast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 xml:space="preserve">Мероприятие проходит в формате 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80A80">
        <w:rPr>
          <w:rFonts w:ascii="Times New Roman" w:hAnsi="Times New Roman" w:cs="Times New Roman"/>
          <w:b/>
          <w:i/>
          <w:sz w:val="28"/>
          <w:szCs w:val="28"/>
          <w:lang w:val="en-US"/>
        </w:rPr>
        <w:t>World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80A80">
        <w:rPr>
          <w:rFonts w:ascii="Times New Roman" w:hAnsi="Times New Roman" w:cs="Times New Roman"/>
          <w:b/>
          <w:i/>
          <w:sz w:val="28"/>
          <w:szCs w:val="28"/>
          <w:lang w:val="en-US"/>
        </w:rPr>
        <w:t>cafe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380A80">
        <w:rPr>
          <w:rFonts w:ascii="Times New Roman" w:hAnsi="Times New Roman" w:cs="Times New Roman"/>
          <w:sz w:val="28"/>
          <w:szCs w:val="28"/>
        </w:rPr>
        <w:t>.</w:t>
      </w:r>
    </w:p>
    <w:p w:rsidR="00965CC8" w:rsidRPr="00380A80" w:rsidRDefault="00965CC8" w:rsidP="00FD2253">
      <w:pPr>
        <w:pStyle w:val="a3"/>
        <w:numPr>
          <w:ilvl w:val="0"/>
          <w:numId w:val="4"/>
        </w:numPr>
        <w:spacing w:after="0" w:line="240" w:lineRule="auto"/>
        <w:ind w:left="567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 xml:space="preserve">Участники – 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«гости»</w:t>
      </w:r>
      <w:r w:rsidRPr="00380A80">
        <w:rPr>
          <w:rFonts w:ascii="Times New Roman" w:hAnsi="Times New Roman" w:cs="Times New Roman"/>
          <w:sz w:val="28"/>
          <w:szCs w:val="28"/>
        </w:rPr>
        <w:t xml:space="preserve"> рассаживаются по 3-4 человека за столик. На столике бумажная скатерть</w:t>
      </w:r>
      <w:r w:rsidR="00BB0C0A" w:rsidRPr="00380A80">
        <w:rPr>
          <w:rFonts w:ascii="Times New Roman" w:hAnsi="Times New Roman" w:cs="Times New Roman"/>
          <w:sz w:val="28"/>
          <w:szCs w:val="28"/>
        </w:rPr>
        <w:t>. За каждым столиком закреплен определенный вид текста: сплошной печатный, фото, плакат, видео.</w:t>
      </w:r>
    </w:p>
    <w:p w:rsidR="00237039" w:rsidRPr="00380A80" w:rsidRDefault="00965CC8" w:rsidP="00FD2253">
      <w:pPr>
        <w:pStyle w:val="a3"/>
        <w:numPr>
          <w:ilvl w:val="0"/>
          <w:numId w:val="4"/>
        </w:numPr>
        <w:spacing w:after="0" w:line="240" w:lineRule="auto"/>
        <w:ind w:left="567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0A80">
        <w:rPr>
          <w:rFonts w:ascii="Times New Roman" w:hAnsi="Times New Roman" w:cs="Times New Roman"/>
          <w:sz w:val="28"/>
          <w:szCs w:val="28"/>
        </w:rPr>
        <w:t xml:space="preserve">Каждый столик «обслуживает» 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«хозяин»</w:t>
      </w:r>
      <w:r w:rsidRPr="00380A80">
        <w:rPr>
          <w:rFonts w:ascii="Times New Roman" w:hAnsi="Times New Roman" w:cs="Times New Roman"/>
          <w:sz w:val="28"/>
          <w:szCs w:val="28"/>
        </w:rPr>
        <w:t xml:space="preserve"> – эксперт, который вводит </w:t>
      </w:r>
      <w:r w:rsidRPr="00380A80">
        <w:rPr>
          <w:rFonts w:ascii="Times New Roman" w:hAnsi="Times New Roman" w:cs="Times New Roman"/>
          <w:b/>
          <w:i/>
          <w:sz w:val="28"/>
          <w:szCs w:val="28"/>
        </w:rPr>
        <w:t>«гостей»</w:t>
      </w:r>
      <w:r w:rsidRPr="00380A80">
        <w:rPr>
          <w:rFonts w:ascii="Times New Roman" w:hAnsi="Times New Roman" w:cs="Times New Roman"/>
          <w:sz w:val="28"/>
          <w:szCs w:val="28"/>
        </w:rPr>
        <w:t xml:space="preserve"> в курс дела: представляет текст, определяет задачи, знакомит с уже имеющимися решениями.</w:t>
      </w:r>
      <w:r w:rsidR="00237039" w:rsidRPr="00380A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237039" w:rsidRPr="00380A80" w:rsidRDefault="00965CC8" w:rsidP="00FD2253">
      <w:pPr>
        <w:pStyle w:val="a3"/>
        <w:numPr>
          <w:ilvl w:val="0"/>
          <w:numId w:val="4"/>
        </w:numPr>
        <w:spacing w:after="0" w:line="240" w:lineRule="auto"/>
        <w:ind w:left="567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b/>
          <w:i/>
          <w:sz w:val="28"/>
          <w:szCs w:val="28"/>
        </w:rPr>
        <w:t>«Гости»</w:t>
      </w:r>
      <w:r w:rsidR="00237039" w:rsidRPr="00380A80">
        <w:rPr>
          <w:rFonts w:ascii="Times New Roman" w:hAnsi="Times New Roman" w:cs="Times New Roman"/>
          <w:sz w:val="28"/>
          <w:szCs w:val="28"/>
        </w:rPr>
        <w:t xml:space="preserve"> фломастером определенного цвета </w:t>
      </w:r>
      <w:r w:rsidRPr="00380A80">
        <w:rPr>
          <w:rFonts w:ascii="Times New Roman" w:hAnsi="Times New Roman" w:cs="Times New Roman"/>
          <w:sz w:val="28"/>
          <w:szCs w:val="28"/>
        </w:rPr>
        <w:t xml:space="preserve">фиксируют ответы на задания на бумажной скатерти в течение определенного отрезка времени. </w:t>
      </w:r>
      <w:r w:rsidR="00237039" w:rsidRPr="00380A80">
        <w:rPr>
          <w:rFonts w:ascii="Times New Roman" w:hAnsi="Times New Roman" w:cs="Times New Roman"/>
          <w:sz w:val="28"/>
          <w:szCs w:val="28"/>
        </w:rPr>
        <w:t>Допускается комментировать оставленные ранее записи.</w:t>
      </w:r>
    </w:p>
    <w:p w:rsidR="00965CC8" w:rsidRPr="00380A80" w:rsidRDefault="00965CC8" w:rsidP="00FD2253">
      <w:pPr>
        <w:pStyle w:val="a3"/>
        <w:numPr>
          <w:ilvl w:val="0"/>
          <w:numId w:val="4"/>
        </w:numPr>
        <w:spacing w:after="0" w:line="240" w:lineRule="auto"/>
        <w:ind w:left="567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="00237039" w:rsidRPr="00380A80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1A5641" w:rsidRPr="00380A80">
        <w:rPr>
          <w:rFonts w:ascii="Times New Roman" w:hAnsi="Times New Roman" w:cs="Times New Roman"/>
          <w:sz w:val="28"/>
          <w:szCs w:val="28"/>
        </w:rPr>
        <w:t xml:space="preserve">– </w:t>
      </w:r>
      <w:r w:rsidR="001A5641" w:rsidRPr="00380A80">
        <w:rPr>
          <w:rFonts w:ascii="Times New Roman" w:hAnsi="Times New Roman" w:cs="Times New Roman"/>
          <w:b/>
          <w:i/>
          <w:sz w:val="28"/>
          <w:szCs w:val="28"/>
        </w:rPr>
        <w:t>«гости»</w:t>
      </w:r>
      <w:r w:rsidR="001A5641" w:rsidRPr="00380A80">
        <w:rPr>
          <w:rFonts w:ascii="Times New Roman" w:hAnsi="Times New Roman" w:cs="Times New Roman"/>
          <w:sz w:val="28"/>
          <w:szCs w:val="28"/>
        </w:rPr>
        <w:t xml:space="preserve"> </w:t>
      </w:r>
      <w:r w:rsidRPr="00380A80">
        <w:rPr>
          <w:rFonts w:ascii="Times New Roman" w:hAnsi="Times New Roman" w:cs="Times New Roman"/>
          <w:sz w:val="28"/>
          <w:szCs w:val="28"/>
        </w:rPr>
        <w:t>перемещаются за следующий столик</w:t>
      </w:r>
      <w:r w:rsidR="00237039" w:rsidRPr="00380A80">
        <w:rPr>
          <w:rFonts w:ascii="Times New Roman" w:hAnsi="Times New Roman" w:cs="Times New Roman"/>
          <w:sz w:val="28"/>
          <w:szCs w:val="28"/>
        </w:rPr>
        <w:t>.</w:t>
      </w:r>
    </w:p>
    <w:p w:rsidR="00237039" w:rsidRPr="00380A80" w:rsidRDefault="00237039" w:rsidP="00FD2253">
      <w:pPr>
        <w:pStyle w:val="a3"/>
        <w:numPr>
          <w:ilvl w:val="0"/>
          <w:numId w:val="4"/>
        </w:numPr>
        <w:spacing w:after="0" w:line="240" w:lineRule="auto"/>
        <w:ind w:left="567" w:firstLine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lastRenderedPageBreak/>
        <w:t>В заключение мероприятия все идеи демонстрируются на «вернисаже скатертей» и выносятся на всеобщее обсуждение.</w:t>
      </w:r>
    </w:p>
    <w:p w:rsidR="00965CC8" w:rsidRPr="00380A80" w:rsidRDefault="00965CC8" w:rsidP="00965CC8">
      <w:pPr>
        <w:spacing w:after="0" w:line="0" w:lineRule="atLeast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965CC8" w:rsidRPr="00380A80" w:rsidRDefault="00965CC8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Время проведения:</w:t>
      </w:r>
      <w:r w:rsidR="001A5641" w:rsidRPr="00380A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5641" w:rsidRPr="00380A80">
        <w:rPr>
          <w:rFonts w:ascii="Times New Roman" w:hAnsi="Times New Roman" w:cs="Times New Roman"/>
          <w:sz w:val="28"/>
          <w:szCs w:val="28"/>
        </w:rPr>
        <w:t>40 минут – 4 столика по 5 минут на работу, 10 минут на «вернисаж скатертей» и общее обсуждение.</w:t>
      </w:r>
    </w:p>
    <w:p w:rsidR="00965CC8" w:rsidRPr="00380A80" w:rsidRDefault="00965CC8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CC8" w:rsidRPr="00380A80" w:rsidRDefault="00965CC8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965CC8" w:rsidRPr="00380A80" w:rsidRDefault="00965CC8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Познакомьтесь с предложенным текстом. Определите:</w:t>
      </w:r>
    </w:p>
    <w:p w:rsidR="00965CC8" w:rsidRPr="00380A80" w:rsidRDefault="00237039" w:rsidP="00965CC8">
      <w:pPr>
        <w:pStyle w:val="a3"/>
        <w:numPr>
          <w:ilvl w:val="0"/>
          <w:numId w:val="3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ИДЕЮ ТЕКСТА (</w:t>
      </w:r>
      <w:r w:rsidR="00965CC8" w:rsidRPr="00380A80">
        <w:rPr>
          <w:rFonts w:ascii="Times New Roman" w:hAnsi="Times New Roman" w:cs="Times New Roman"/>
          <w:sz w:val="28"/>
          <w:szCs w:val="28"/>
        </w:rPr>
        <w:t>для чего автор создал этот текст</w:t>
      </w:r>
      <w:r w:rsidRPr="00380A80">
        <w:rPr>
          <w:rFonts w:ascii="Times New Roman" w:hAnsi="Times New Roman" w:cs="Times New Roman"/>
          <w:sz w:val="28"/>
          <w:szCs w:val="28"/>
        </w:rPr>
        <w:t>)</w:t>
      </w:r>
      <w:r w:rsidR="00965CC8" w:rsidRPr="00380A80">
        <w:rPr>
          <w:rFonts w:ascii="Times New Roman" w:hAnsi="Times New Roman" w:cs="Times New Roman"/>
          <w:sz w:val="28"/>
          <w:szCs w:val="28"/>
        </w:rPr>
        <w:t>,</w:t>
      </w:r>
    </w:p>
    <w:p w:rsidR="00965CC8" w:rsidRPr="00380A80" w:rsidRDefault="00237039" w:rsidP="00965CC8">
      <w:pPr>
        <w:pStyle w:val="a3"/>
        <w:numPr>
          <w:ilvl w:val="0"/>
          <w:numId w:val="3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СРЕДСТВА ВОЗДЕЙСТВИЯ НА ЧИТАТЕЛЯ (примеры из текста)</w:t>
      </w:r>
      <w:r w:rsidR="00965CC8" w:rsidRPr="00380A80">
        <w:rPr>
          <w:rFonts w:ascii="Times New Roman" w:hAnsi="Times New Roman" w:cs="Times New Roman"/>
          <w:sz w:val="28"/>
          <w:szCs w:val="28"/>
        </w:rPr>
        <w:t>,</w:t>
      </w:r>
    </w:p>
    <w:p w:rsidR="00965CC8" w:rsidRPr="00380A80" w:rsidRDefault="00237039" w:rsidP="00965CC8">
      <w:pPr>
        <w:pStyle w:val="a3"/>
        <w:numPr>
          <w:ilvl w:val="0"/>
          <w:numId w:val="3"/>
        </w:num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>АУДИТОРИЮ (опишите читателя, которому адресован текст)</w:t>
      </w:r>
      <w:r w:rsidR="00965CC8" w:rsidRPr="00380A80">
        <w:rPr>
          <w:rFonts w:ascii="Times New Roman" w:hAnsi="Times New Roman" w:cs="Times New Roman"/>
          <w:sz w:val="28"/>
          <w:szCs w:val="28"/>
        </w:rPr>
        <w:t>.</w:t>
      </w:r>
    </w:p>
    <w:p w:rsidR="00965CC8" w:rsidRPr="00380A80" w:rsidRDefault="00965CC8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 xml:space="preserve">Обоснуйте каждую позицию. </w:t>
      </w:r>
    </w:p>
    <w:p w:rsidR="00965CC8" w:rsidRPr="00380A80" w:rsidRDefault="00237039" w:rsidP="00965CC8">
      <w:pPr>
        <w:spacing w:after="0" w:line="0" w:lineRule="atLeast"/>
        <w:ind w:left="-1134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sz w:val="28"/>
          <w:szCs w:val="28"/>
        </w:rPr>
        <w:t xml:space="preserve">Запишите ответы в </w:t>
      </w:r>
      <w:r w:rsidR="003277E9">
        <w:rPr>
          <w:rFonts w:ascii="Times New Roman" w:hAnsi="Times New Roman" w:cs="Times New Roman"/>
          <w:sz w:val="28"/>
          <w:szCs w:val="28"/>
        </w:rPr>
        <w:t>одном из углов</w:t>
      </w:r>
      <w:r w:rsidRPr="00380A80">
        <w:rPr>
          <w:rFonts w:ascii="Times New Roman" w:hAnsi="Times New Roman" w:cs="Times New Roman"/>
          <w:sz w:val="28"/>
          <w:szCs w:val="28"/>
        </w:rPr>
        <w:t xml:space="preserve"> скатерти</w:t>
      </w:r>
      <w:r w:rsidR="00965CC8" w:rsidRPr="00380A80">
        <w:rPr>
          <w:rFonts w:ascii="Times New Roman" w:hAnsi="Times New Roman" w:cs="Times New Roman"/>
          <w:sz w:val="28"/>
          <w:szCs w:val="28"/>
        </w:rPr>
        <w:t>.</w:t>
      </w:r>
      <w:r w:rsidR="00BB0C0A" w:rsidRPr="00380A80">
        <w:rPr>
          <w:rFonts w:ascii="Times New Roman" w:hAnsi="Times New Roman" w:cs="Times New Roman"/>
          <w:sz w:val="28"/>
          <w:szCs w:val="28"/>
        </w:rPr>
        <w:t xml:space="preserve"> У вас есть возможность познакомиться с мыслями других посетителей и оставить комментари</w:t>
      </w:r>
      <w:r w:rsidR="00FD2253" w:rsidRPr="00380A80">
        <w:rPr>
          <w:rFonts w:ascii="Times New Roman" w:hAnsi="Times New Roman" w:cs="Times New Roman"/>
          <w:sz w:val="28"/>
          <w:szCs w:val="28"/>
        </w:rPr>
        <w:t>и</w:t>
      </w:r>
      <w:r w:rsidR="00BB0C0A" w:rsidRPr="00380A80">
        <w:rPr>
          <w:rFonts w:ascii="Times New Roman" w:hAnsi="Times New Roman" w:cs="Times New Roman"/>
          <w:sz w:val="28"/>
          <w:szCs w:val="28"/>
        </w:rPr>
        <w:t xml:space="preserve"> к их записям</w:t>
      </w:r>
      <w:r w:rsidR="00965CC8" w:rsidRPr="00380A80">
        <w:rPr>
          <w:rFonts w:ascii="Times New Roman" w:hAnsi="Times New Roman" w:cs="Times New Roman"/>
          <w:sz w:val="28"/>
          <w:szCs w:val="28"/>
        </w:rPr>
        <w:t xml:space="preserve">. </w:t>
      </w:r>
      <w:r w:rsidR="00BB0C0A" w:rsidRPr="00380A80">
        <w:rPr>
          <w:rFonts w:ascii="Times New Roman" w:hAnsi="Times New Roman" w:cs="Times New Roman"/>
          <w:sz w:val="28"/>
          <w:szCs w:val="28"/>
        </w:rPr>
        <w:t>Аппетитной работы!</w:t>
      </w:r>
    </w:p>
    <w:p w:rsidR="00965CC8" w:rsidRPr="00380A80" w:rsidRDefault="00965CC8" w:rsidP="00965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CC8" w:rsidRPr="00380A80" w:rsidRDefault="00FD2253" w:rsidP="00965C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3827"/>
        <w:gridCol w:w="1241"/>
      </w:tblGrid>
      <w:tr w:rsidR="00FD2253" w:rsidRPr="00380A80" w:rsidTr="00FC5DF6">
        <w:tc>
          <w:tcPr>
            <w:tcW w:w="534" w:type="dxa"/>
          </w:tcPr>
          <w:p w:rsidR="00FD2253" w:rsidRPr="00380A80" w:rsidRDefault="00C760CA" w:rsidP="00C760C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FD2253" w:rsidRPr="00380A80" w:rsidRDefault="00FD2253" w:rsidP="00C760CA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</w:t>
            </w:r>
          </w:p>
        </w:tc>
        <w:tc>
          <w:tcPr>
            <w:tcW w:w="3827" w:type="dxa"/>
          </w:tcPr>
          <w:p w:rsidR="00FD2253" w:rsidRPr="00380A80" w:rsidRDefault="00FD2253" w:rsidP="00FD225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Показатели</w:t>
            </w:r>
          </w:p>
        </w:tc>
        <w:tc>
          <w:tcPr>
            <w:tcW w:w="1241" w:type="dxa"/>
          </w:tcPr>
          <w:p w:rsidR="00FD2253" w:rsidRPr="00380A80" w:rsidRDefault="00FD2253" w:rsidP="00FD2253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Баллы</w:t>
            </w:r>
          </w:p>
        </w:tc>
      </w:tr>
      <w:tr w:rsidR="00FD2253" w:rsidRPr="00380A80" w:rsidTr="00FC5DF6">
        <w:tc>
          <w:tcPr>
            <w:tcW w:w="534" w:type="dxa"/>
            <w:vMerge w:val="restart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69" w:type="dxa"/>
            <w:vMerge w:val="restart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 цель текста</w:t>
            </w:r>
          </w:p>
        </w:tc>
        <w:tc>
          <w:tcPr>
            <w:tcW w:w="3827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</w:t>
            </w:r>
            <w:proofErr w:type="gramEnd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 xml:space="preserve">, опирается на всю информацию текста </w:t>
            </w:r>
          </w:p>
        </w:tc>
        <w:tc>
          <w:tcPr>
            <w:tcW w:w="1241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2253" w:rsidRPr="00380A80" w:rsidTr="00FC5DF6">
        <w:tc>
          <w:tcPr>
            <w:tcW w:w="534" w:type="dxa"/>
            <w:vMerge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Отражена, но опирается на часть текста</w:t>
            </w:r>
            <w:proofErr w:type="gramEnd"/>
          </w:p>
        </w:tc>
        <w:tc>
          <w:tcPr>
            <w:tcW w:w="1241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2253" w:rsidRPr="00380A80" w:rsidTr="00FC5DF6">
        <w:tc>
          <w:tcPr>
            <w:tcW w:w="534" w:type="dxa"/>
            <w:vMerge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Не отражена</w:t>
            </w:r>
          </w:p>
        </w:tc>
        <w:tc>
          <w:tcPr>
            <w:tcW w:w="1241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D2253" w:rsidRPr="00380A80" w:rsidTr="00FC5DF6">
        <w:tc>
          <w:tcPr>
            <w:tcW w:w="534" w:type="dxa"/>
            <w:vMerge w:val="restart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69" w:type="dxa"/>
            <w:vMerge w:val="restart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Определена целевая аудитория</w:t>
            </w:r>
          </w:p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34E7E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екста</w:t>
            </w:r>
          </w:p>
        </w:tc>
        <w:tc>
          <w:tcPr>
            <w:tcW w:w="3827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</w:t>
            </w:r>
            <w:r w:rsidR="00C760CA" w:rsidRPr="00380A80">
              <w:rPr>
                <w:rFonts w:ascii="Times New Roman" w:hAnsi="Times New Roman" w:cs="Times New Roman"/>
                <w:sz w:val="28"/>
                <w:szCs w:val="28"/>
              </w:rPr>
              <w:t xml:space="preserve">евая аудитория определена, </w:t>
            </w: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обоснова</w:t>
            </w:r>
            <w:r w:rsidR="00C760CA" w:rsidRPr="00380A80">
              <w:rPr>
                <w:rFonts w:ascii="Times New Roman" w:hAnsi="Times New Roman" w:cs="Times New Roman"/>
                <w:sz w:val="28"/>
                <w:szCs w:val="28"/>
              </w:rPr>
              <w:t>на через средства воздействия</w:t>
            </w:r>
          </w:p>
        </w:tc>
        <w:tc>
          <w:tcPr>
            <w:tcW w:w="1241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2253" w:rsidRPr="00380A80" w:rsidTr="00FC5DF6">
        <w:tc>
          <w:tcPr>
            <w:tcW w:w="534" w:type="dxa"/>
            <w:vMerge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C760CA" w:rsidRPr="00380A80">
              <w:rPr>
                <w:rFonts w:ascii="Times New Roman" w:hAnsi="Times New Roman" w:cs="Times New Roman"/>
                <w:sz w:val="28"/>
                <w:szCs w:val="28"/>
              </w:rPr>
              <w:t>елевая аудитория определена, не прослеживается связь со средствами воздействия</w:t>
            </w:r>
          </w:p>
        </w:tc>
        <w:tc>
          <w:tcPr>
            <w:tcW w:w="1241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2253" w:rsidRPr="00380A80" w:rsidTr="00FC5DF6">
        <w:tc>
          <w:tcPr>
            <w:tcW w:w="534" w:type="dxa"/>
            <w:vMerge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Целевая аудитория не определена</w:t>
            </w:r>
          </w:p>
        </w:tc>
        <w:tc>
          <w:tcPr>
            <w:tcW w:w="1241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D2253" w:rsidRPr="00380A80" w:rsidTr="00FC5DF6">
        <w:tc>
          <w:tcPr>
            <w:tcW w:w="534" w:type="dxa"/>
            <w:vMerge w:val="restart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69" w:type="dxa"/>
            <w:vMerge w:val="restart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Выявлены средства воздействия на читателя</w:t>
            </w:r>
          </w:p>
        </w:tc>
        <w:tc>
          <w:tcPr>
            <w:tcW w:w="3827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Представлены разноаспектные средства воздействия (музыка, фон, призыв, эмоции и пр.).</w:t>
            </w:r>
          </w:p>
        </w:tc>
        <w:tc>
          <w:tcPr>
            <w:tcW w:w="1241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2253" w:rsidRPr="00380A80" w:rsidTr="00FC5DF6">
        <w:trPr>
          <w:trHeight w:val="654"/>
        </w:trPr>
        <w:tc>
          <w:tcPr>
            <w:tcW w:w="534" w:type="dxa"/>
            <w:vMerge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Средства воздействия не учитывают аспекты</w:t>
            </w:r>
          </w:p>
        </w:tc>
        <w:tc>
          <w:tcPr>
            <w:tcW w:w="1241" w:type="dxa"/>
          </w:tcPr>
          <w:p w:rsidR="00FD2253" w:rsidRPr="00380A80" w:rsidRDefault="00FD2253" w:rsidP="00FC5DF6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FD2253" w:rsidRPr="00380A80" w:rsidRDefault="00FD2253" w:rsidP="00965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A80" w:rsidRDefault="00380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57A3" w:rsidRPr="00380A80" w:rsidRDefault="00DD57A3" w:rsidP="00380A8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0A80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1.</w:t>
      </w:r>
    </w:p>
    <w:p w:rsidR="00DD57A3" w:rsidRPr="00380A80" w:rsidRDefault="00DD57A3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Сплошной печатный текст</w:t>
      </w:r>
    </w:p>
    <w:p w:rsidR="00DD57A3" w:rsidRPr="00380A80" w:rsidRDefault="00DD57A3" w:rsidP="00DD5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iCs/>
          <w:sz w:val="28"/>
          <w:szCs w:val="28"/>
        </w:rPr>
        <w:t xml:space="preserve">Тяжелые формы угревой сыпи могут стать страшной проблемой для подростков. </w:t>
      </w:r>
    </w:p>
    <w:p w:rsidR="00DD57A3" w:rsidRPr="00380A80" w:rsidRDefault="00DD57A3" w:rsidP="00DD5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iCs/>
          <w:sz w:val="28"/>
          <w:szCs w:val="28"/>
        </w:rPr>
        <w:t xml:space="preserve">Смущение, социальное отвержение и последующая изоляция грозят разрушить молодые жизни. </w:t>
      </w:r>
    </w:p>
    <w:p w:rsidR="00DD57A3" w:rsidRPr="00380A80" w:rsidRDefault="00DD57A3" w:rsidP="00DD5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iCs/>
          <w:sz w:val="28"/>
          <w:szCs w:val="28"/>
        </w:rPr>
        <w:t xml:space="preserve">Мы понимаем эти проблемы и посвятили свои исследования поиску решения. </w:t>
      </w:r>
    </w:p>
    <w:p w:rsidR="00DD57A3" w:rsidRPr="00380A80" w:rsidRDefault="00DD57A3" w:rsidP="00DD57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iCs/>
          <w:sz w:val="28"/>
          <w:szCs w:val="28"/>
        </w:rPr>
        <w:t>В результате многолетних опытов мы создали революционное лекарство от угревой сыпи, которое поможет изменить вашу жизнь.</w:t>
      </w:r>
    </w:p>
    <w:p w:rsidR="00DD57A3" w:rsidRPr="00380A80" w:rsidRDefault="00DD57A3" w:rsidP="00965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Текст 2. </w:t>
      </w:r>
    </w:p>
    <w:p w:rsidR="00DD57A3" w:rsidRDefault="00DD57A3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80A80">
        <w:rPr>
          <w:rFonts w:ascii="Times New Roman" w:hAnsi="Times New Roman" w:cs="Times New Roman"/>
          <w:b/>
          <w:sz w:val="28"/>
          <w:szCs w:val="28"/>
        </w:rPr>
        <w:t>Фототекст</w:t>
      </w:r>
      <w:proofErr w:type="spellEnd"/>
    </w:p>
    <w:p w:rsidR="00380A80" w:rsidRP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57A3" w:rsidRPr="00380A80" w:rsidRDefault="00DD57A3" w:rsidP="00965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50" cy="3383359"/>
            <wp:effectExtent l="19050" t="0" r="0" b="0"/>
            <wp:docPr id="2" name="Рисунок 1" descr="http://s0.rbk.ru/v6_top_pics/resized/960x620_crop/media/img/2/69/755296719356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.rbk.ru/v6_top_pics/resized/960x620_crop/media/img/2/69/75529671935669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8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80" w:rsidRPr="00380A80" w:rsidRDefault="00380A80" w:rsidP="00965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A80" w:rsidRP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3.</w:t>
      </w:r>
    </w:p>
    <w:p w:rsidR="00DD57A3" w:rsidRDefault="00DD57A3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Плакат</w:t>
      </w:r>
    </w:p>
    <w:p w:rsidR="00380A80" w:rsidRP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D57A3" w:rsidRPr="00380A80" w:rsidRDefault="00DD57A3" w:rsidP="00DD57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80A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75031" cy="4974161"/>
            <wp:effectExtent l="19050" t="0" r="6419" b="0"/>
            <wp:docPr id="4" name="Рисунок 4" descr="E:\смысловое\КЗ Февр 2018\a0377240_53bcc4d68ca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мысловое\КЗ Февр 2018\a0377240_53bcc4d68cad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03" cy="4976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80" w:rsidRP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P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0A80" w:rsidRDefault="00380A80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3.</w:t>
      </w:r>
    </w:p>
    <w:p w:rsidR="00DD57A3" w:rsidRPr="00380A80" w:rsidRDefault="00DD57A3" w:rsidP="00380A8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0A80">
        <w:rPr>
          <w:rFonts w:ascii="Times New Roman" w:hAnsi="Times New Roman" w:cs="Times New Roman"/>
          <w:b/>
          <w:sz w:val="28"/>
          <w:szCs w:val="28"/>
        </w:rPr>
        <w:t>Видеотекст</w:t>
      </w:r>
    </w:p>
    <w:p w:rsidR="00DD57A3" w:rsidRPr="00380A80" w:rsidRDefault="00DD57A3" w:rsidP="00965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0A80" w:rsidRPr="00380A80" w:rsidRDefault="00F458A8" w:rsidP="00965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Фильм «Рис»: Режим доступа на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ЯндексДиск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»: </w:t>
      </w:r>
      <w:hyperlink r:id="rId8" w:history="1">
        <w:r>
          <w:rPr>
            <w:rStyle w:val="a7"/>
            <w:rFonts w:ascii="Times New Roman" w:hAnsi="Times New Roman" w:cs="Times New Roman"/>
            <w:sz w:val="28"/>
            <w:szCs w:val="28"/>
          </w:rPr>
          <w:t>https://disk.yandex.ru/client/disk/%D0%92%D0%B8%D0%B4%D0%B5%D0%BE?display=normal&amp;groupBy=none&amp;order=1&amp;sort=name&amp;view=icons&amp;wasAsideAnimated=false&amp;typeClustering=geo&amp;action=null&amp;idAlbum=undefined&amp;idApp=client&amp;dialog=slider&amp;idDialog=%2Fdisk%2F%D0%92%D0%B8%D0%B4%D0%B5%D0%BE%2F%D0%A0</w:t>
        </w:r>
        <w:proofErr w:type="gramEnd"/>
        <w:r>
          <w:rPr>
            <w:rStyle w:val="a7"/>
            <w:rFonts w:ascii="Times New Roman" w:hAnsi="Times New Roman" w:cs="Times New Roman"/>
            <w:sz w:val="28"/>
            <w:szCs w:val="28"/>
          </w:rPr>
          <w:t>%D0%B8%D1%81.mp4</w:t>
        </w:r>
      </w:hyperlink>
    </w:p>
    <w:p w:rsidR="00DD57A3" w:rsidRPr="00380A80" w:rsidRDefault="00DD57A3" w:rsidP="00965C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E7E" w:rsidRDefault="00A34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5CC8" w:rsidRDefault="00965CC8" w:rsidP="00DD57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3827"/>
        <w:gridCol w:w="1241"/>
      </w:tblGrid>
      <w:tr w:rsidR="00A34E7E" w:rsidRPr="00380A80" w:rsidTr="002E2CA9">
        <w:tc>
          <w:tcPr>
            <w:tcW w:w="534" w:type="dxa"/>
          </w:tcPr>
          <w:p w:rsidR="00A34E7E" w:rsidRPr="00380A80" w:rsidRDefault="00A34E7E" w:rsidP="002E2CA9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A34E7E" w:rsidRPr="00380A80" w:rsidRDefault="00A34E7E" w:rsidP="002E2CA9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Критерии</w:t>
            </w:r>
          </w:p>
        </w:tc>
        <w:tc>
          <w:tcPr>
            <w:tcW w:w="3827" w:type="dxa"/>
          </w:tcPr>
          <w:p w:rsidR="00A34E7E" w:rsidRPr="00380A80" w:rsidRDefault="00A34E7E" w:rsidP="002E2CA9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Показатели</w:t>
            </w:r>
          </w:p>
        </w:tc>
        <w:tc>
          <w:tcPr>
            <w:tcW w:w="1241" w:type="dxa"/>
          </w:tcPr>
          <w:p w:rsidR="00A34E7E" w:rsidRPr="00380A80" w:rsidRDefault="00A34E7E" w:rsidP="002E2CA9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Баллы</w:t>
            </w:r>
          </w:p>
        </w:tc>
      </w:tr>
      <w:tr w:rsidR="00A34E7E" w:rsidRPr="00380A80" w:rsidTr="002E2CA9">
        <w:tc>
          <w:tcPr>
            <w:tcW w:w="534" w:type="dxa"/>
            <w:vMerge w:val="restart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69" w:type="dxa"/>
            <w:vMerge w:val="restart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 цель текста</w:t>
            </w:r>
          </w:p>
        </w:tc>
        <w:tc>
          <w:tcPr>
            <w:tcW w:w="3827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</w:t>
            </w:r>
            <w:proofErr w:type="gramEnd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 xml:space="preserve">, опирается на всю информацию текста </w:t>
            </w:r>
          </w:p>
        </w:tc>
        <w:tc>
          <w:tcPr>
            <w:tcW w:w="1241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34E7E" w:rsidRPr="00380A80" w:rsidTr="002E2CA9">
        <w:tc>
          <w:tcPr>
            <w:tcW w:w="534" w:type="dxa"/>
            <w:vMerge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Отражена, но опирается на часть текста</w:t>
            </w:r>
            <w:proofErr w:type="gramEnd"/>
          </w:p>
        </w:tc>
        <w:tc>
          <w:tcPr>
            <w:tcW w:w="1241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4E7E" w:rsidRPr="00380A80" w:rsidTr="002E2CA9">
        <w:tc>
          <w:tcPr>
            <w:tcW w:w="534" w:type="dxa"/>
            <w:vMerge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Не отражена</w:t>
            </w:r>
          </w:p>
        </w:tc>
        <w:tc>
          <w:tcPr>
            <w:tcW w:w="1241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34E7E" w:rsidRPr="00380A80" w:rsidTr="002E2CA9">
        <w:tc>
          <w:tcPr>
            <w:tcW w:w="534" w:type="dxa"/>
            <w:vMerge w:val="restart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969" w:type="dxa"/>
            <w:vMerge w:val="restart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Определена целевая аудитория</w:t>
            </w:r>
          </w:p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екста</w:t>
            </w:r>
          </w:p>
        </w:tc>
        <w:tc>
          <w:tcPr>
            <w:tcW w:w="3827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Целевая аудитория определена, обоснована через средства воздействия</w:t>
            </w:r>
          </w:p>
        </w:tc>
        <w:tc>
          <w:tcPr>
            <w:tcW w:w="1241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34E7E" w:rsidRPr="00380A80" w:rsidTr="002E2CA9">
        <w:tc>
          <w:tcPr>
            <w:tcW w:w="534" w:type="dxa"/>
            <w:vMerge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Целевая аудитория определена, не прослеживается связь со средствами воздействия</w:t>
            </w:r>
          </w:p>
        </w:tc>
        <w:tc>
          <w:tcPr>
            <w:tcW w:w="1241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4E7E" w:rsidRPr="00380A80" w:rsidTr="002E2CA9">
        <w:tc>
          <w:tcPr>
            <w:tcW w:w="534" w:type="dxa"/>
            <w:vMerge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Целевая аудитория не определена</w:t>
            </w:r>
          </w:p>
        </w:tc>
        <w:tc>
          <w:tcPr>
            <w:tcW w:w="1241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34E7E" w:rsidRPr="00380A80" w:rsidTr="002E2CA9">
        <w:tc>
          <w:tcPr>
            <w:tcW w:w="534" w:type="dxa"/>
            <w:vMerge w:val="restart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69" w:type="dxa"/>
            <w:vMerge w:val="restart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Выявлены средства воздействия на читателя</w:t>
            </w:r>
          </w:p>
        </w:tc>
        <w:tc>
          <w:tcPr>
            <w:tcW w:w="3827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Представлены разноаспектные средства воздействия (музыка, фон, призыв, эмоции и пр.).</w:t>
            </w:r>
          </w:p>
        </w:tc>
        <w:tc>
          <w:tcPr>
            <w:tcW w:w="1241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4E7E" w:rsidRPr="00380A80" w:rsidTr="002E2CA9">
        <w:trPr>
          <w:trHeight w:val="654"/>
        </w:trPr>
        <w:tc>
          <w:tcPr>
            <w:tcW w:w="534" w:type="dxa"/>
            <w:vMerge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Средства воздействия не учитывают аспекты</w:t>
            </w:r>
          </w:p>
        </w:tc>
        <w:tc>
          <w:tcPr>
            <w:tcW w:w="1241" w:type="dxa"/>
          </w:tcPr>
          <w:p w:rsidR="00A34E7E" w:rsidRPr="00380A80" w:rsidRDefault="00A34E7E" w:rsidP="002E2CA9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A8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A34E7E" w:rsidRPr="00965CC8" w:rsidRDefault="00A34E7E" w:rsidP="00DD57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A34E7E" w:rsidRPr="00965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5011E"/>
    <w:multiLevelType w:val="hybridMultilevel"/>
    <w:tmpl w:val="1518AB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D1C444E"/>
    <w:multiLevelType w:val="hybridMultilevel"/>
    <w:tmpl w:val="BAB0A9E2"/>
    <w:lvl w:ilvl="0" w:tplc="9DD8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142896"/>
    <w:multiLevelType w:val="hybridMultilevel"/>
    <w:tmpl w:val="C2CEC9F0"/>
    <w:lvl w:ilvl="0" w:tplc="F176FA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6E743DA"/>
    <w:multiLevelType w:val="hybridMultilevel"/>
    <w:tmpl w:val="30941642"/>
    <w:lvl w:ilvl="0" w:tplc="247E44D6">
      <w:start w:val="1"/>
      <w:numFmt w:val="decimal"/>
      <w:lvlText w:val="%1."/>
      <w:lvlJc w:val="left"/>
      <w:pPr>
        <w:ind w:left="1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65CC8"/>
    <w:rsid w:val="001A5641"/>
    <w:rsid w:val="00237039"/>
    <w:rsid w:val="003277E9"/>
    <w:rsid w:val="00380A80"/>
    <w:rsid w:val="005228B5"/>
    <w:rsid w:val="008E3B72"/>
    <w:rsid w:val="00965CC8"/>
    <w:rsid w:val="00A34E7E"/>
    <w:rsid w:val="00BB0C0A"/>
    <w:rsid w:val="00C760CA"/>
    <w:rsid w:val="00D311D2"/>
    <w:rsid w:val="00DD57A3"/>
    <w:rsid w:val="00DF7136"/>
    <w:rsid w:val="00F458A8"/>
    <w:rsid w:val="00FD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E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5CC8"/>
    <w:pPr>
      <w:ind w:left="720"/>
      <w:contextualSpacing/>
    </w:pPr>
  </w:style>
  <w:style w:type="table" w:styleId="a4">
    <w:name w:val="Table Grid"/>
    <w:basedOn w:val="a1"/>
    <w:uiPriority w:val="59"/>
    <w:rsid w:val="00FD22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D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57A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458A8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458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client/disk/%D0%92%D0%B8%D0%B4%D0%B5%D0%BE?display=normal&amp;groupBy=none&amp;order=1&amp;sort=name&amp;view=icons&amp;wasAsideAnimated=false&amp;typeClustering=geo&amp;action=null&amp;idAlbum=undefined&amp;idApp=client&amp;dialog=slider&amp;idDialog=%2Fdisk%2F%D0%92%D0%B8%D0%B4%D0%B5%D0%BE%2F%D0%A0%D0%B8%D1%81.mp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5</cp:revision>
  <dcterms:created xsi:type="dcterms:W3CDTF">2018-06-28T05:51:00Z</dcterms:created>
  <dcterms:modified xsi:type="dcterms:W3CDTF">2019-12-19T10:04:00Z</dcterms:modified>
</cp:coreProperties>
</file>